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2BA" w:rsidRPr="00467FB7" w:rsidRDefault="005172BA">
      <w:pPr>
        <w:rPr>
          <w:rFonts w:cs="2  Koodak"/>
          <w:sz w:val="40"/>
          <w:szCs w:val="40"/>
        </w:rPr>
      </w:pPr>
      <w:r w:rsidRPr="00467FB7">
        <w:rPr>
          <w:rFonts w:cs="2  Koodak"/>
          <w:noProof/>
          <w:sz w:val="40"/>
          <w:szCs w:val="40"/>
        </w:rPr>
        <w:drawing>
          <wp:anchor distT="36576" distB="36576" distL="36576" distR="36576" simplePos="0" relativeHeight="251658240" behindDoc="0" locked="0" layoutInCell="1" allowOverlap="1">
            <wp:simplePos x="0" y="0"/>
            <wp:positionH relativeFrom="column">
              <wp:posOffset>533400</wp:posOffset>
            </wp:positionH>
            <wp:positionV relativeFrom="paragraph">
              <wp:posOffset>247650</wp:posOffset>
            </wp:positionV>
            <wp:extent cx="5638800" cy="4686300"/>
            <wp:effectExtent l="19050" t="0" r="0" b="0"/>
            <wp:wrapNone/>
            <wp:docPr id="2" name="Picture 2" descr="baby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by (106)"/>
                    <pic:cNvPicPr>
                      <a:picLocks noChangeAspect="1" noChangeArrowheads="1"/>
                    </pic:cNvPicPr>
                  </pic:nvPicPr>
                  <pic:blipFill>
                    <a:blip r:embed="rId6" cstate="print"/>
                    <a:srcRect/>
                    <a:stretch>
                      <a:fillRect/>
                    </a:stretch>
                  </pic:blipFill>
                  <pic:spPr bwMode="auto">
                    <a:xfrm>
                      <a:off x="0" y="0"/>
                      <a:ext cx="5638800" cy="4686300"/>
                    </a:xfrm>
                    <a:prstGeom prst="rect">
                      <a:avLst/>
                    </a:prstGeom>
                    <a:noFill/>
                    <a:ln w="9525" algn="in">
                      <a:noFill/>
                      <a:miter lim="800000"/>
                      <a:headEnd/>
                      <a:tailEnd/>
                    </a:ln>
                    <a:effectLst/>
                  </pic:spPr>
                </pic:pic>
              </a:graphicData>
            </a:graphic>
          </wp:anchor>
        </w:drawing>
      </w:r>
    </w:p>
    <w:p w:rsidR="005172BA" w:rsidRPr="00467FB7" w:rsidRDefault="005172BA">
      <w:pPr>
        <w:spacing w:after="200" w:line="276" w:lineRule="auto"/>
        <w:rPr>
          <w:rFonts w:cs="2  Koodak"/>
          <w:sz w:val="40"/>
          <w:szCs w:val="40"/>
        </w:rPr>
      </w:pPr>
      <w:r w:rsidRPr="00467FB7">
        <w:rPr>
          <w:rFonts w:cs="2  Koodak"/>
          <w:color w:val="auto"/>
          <w:kern w:val="0"/>
          <w:sz w:val="40"/>
          <w:szCs w:val="40"/>
        </w:rPr>
        <w:pict>
          <v:shapetype id="_x0000_t202" coordsize="21600,21600" o:spt="202" path="m,l,21600r21600,l21600,xe">
            <v:stroke joinstyle="miter"/>
            <v:path gradientshapeok="t" o:connecttype="rect"/>
          </v:shapetype>
          <v:shape id="_x0000_s1027" type="#_x0000_t202" style="position:absolute;margin-left:63pt;margin-top:377.5pt;width:405pt;height:293.5pt;z-index:251660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485C56" w:rsidRPr="00485C56" w:rsidRDefault="00485C56" w:rsidP="00485C56">
                  <w:pPr>
                    <w:widowControl w:val="0"/>
                    <w:bidi/>
                    <w:ind w:left="720" w:hanging="360"/>
                    <w:jc w:val="center"/>
                    <w:rPr>
                      <w:rFonts w:cs="B Koodak"/>
                      <w:b/>
                      <w:bCs/>
                      <w:sz w:val="72"/>
                      <w:szCs w:val="72"/>
                      <w:lang w:bidi="fa-IR"/>
                    </w:rPr>
                  </w:pPr>
                  <w:r w:rsidRPr="00485C56">
                    <w:rPr>
                      <w:rFonts w:cs="B Koodak" w:hint="cs"/>
                      <w:b/>
                      <w:bCs/>
                      <w:sz w:val="72"/>
                      <w:szCs w:val="72"/>
                      <w:rtl/>
                      <w:lang w:bidi="fa-IR"/>
                    </w:rPr>
                    <w:t>تغذیه نوپایان</w:t>
                  </w:r>
                </w:p>
                <w:p w:rsidR="00485C56" w:rsidRPr="00485C56" w:rsidRDefault="00485C56" w:rsidP="00485C56">
                  <w:pPr>
                    <w:widowControl w:val="0"/>
                    <w:bidi/>
                    <w:ind w:left="720" w:hanging="360"/>
                    <w:jc w:val="center"/>
                    <w:rPr>
                      <w:rFonts w:cs="B Koodak" w:hint="cs"/>
                      <w:b/>
                      <w:bCs/>
                      <w:sz w:val="72"/>
                      <w:szCs w:val="72"/>
                      <w:rtl/>
                      <w:lang w:bidi="fa-IR"/>
                    </w:rPr>
                  </w:pPr>
                  <w:r w:rsidRPr="00485C56">
                    <w:rPr>
                      <w:rFonts w:cs="B Koodak" w:hint="cs"/>
                      <w:b/>
                      <w:bCs/>
                      <w:sz w:val="72"/>
                      <w:szCs w:val="72"/>
                      <w:rtl/>
                      <w:lang w:bidi="fa-IR"/>
                    </w:rPr>
                    <w:t xml:space="preserve"> ( کودکان 3-1 سال)</w:t>
                  </w:r>
                </w:p>
                <w:p w:rsidR="00485C56" w:rsidRDefault="00485C56" w:rsidP="00485C56">
                  <w:pPr>
                    <w:widowControl w:val="0"/>
                    <w:bidi/>
                    <w:ind w:left="720" w:hanging="360"/>
                    <w:jc w:val="center"/>
                    <w:rPr>
                      <w:rFonts w:cs="B Koodak" w:hint="cs"/>
                      <w:b/>
                      <w:bCs/>
                      <w:sz w:val="48"/>
                      <w:szCs w:val="48"/>
                      <w:rtl/>
                      <w:lang w:bidi="fa-IR"/>
                    </w:rPr>
                  </w:pPr>
                  <w:r>
                    <w:rPr>
                      <w:rFonts w:cs="B Koodak" w:hint="cs"/>
                      <w:b/>
                      <w:bCs/>
                      <w:sz w:val="48"/>
                      <w:szCs w:val="48"/>
                      <w:rtl/>
                      <w:lang w:bidi="fa-IR"/>
                    </w:rPr>
                    <w:t> </w:t>
                  </w:r>
                </w:p>
                <w:p w:rsidR="00485C56" w:rsidRDefault="00485C56" w:rsidP="00485C56">
                  <w:pPr>
                    <w:widowControl w:val="0"/>
                    <w:bidi/>
                    <w:spacing w:line="120" w:lineRule="auto"/>
                    <w:jc w:val="center"/>
                    <w:rPr>
                      <w:rFonts w:cs="B Koodak" w:hint="cs"/>
                      <w:sz w:val="32"/>
                      <w:szCs w:val="32"/>
                      <w:rtl/>
                      <w:lang w:bidi="fa-IR"/>
                    </w:rPr>
                  </w:pPr>
                  <w:r>
                    <w:rPr>
                      <w:rFonts w:cs="B Koodak" w:hint="cs"/>
                      <w:sz w:val="32"/>
                      <w:szCs w:val="32"/>
                      <w:rtl/>
                      <w:lang w:bidi="fa-IR"/>
                    </w:rPr>
                    <w:t xml:space="preserve">تحت نظارت استاد گرامی </w:t>
                  </w:r>
                </w:p>
                <w:p w:rsidR="00485C56" w:rsidRDefault="00485C56" w:rsidP="00485C56">
                  <w:pPr>
                    <w:widowControl w:val="0"/>
                    <w:bidi/>
                    <w:spacing w:line="120" w:lineRule="auto"/>
                    <w:jc w:val="center"/>
                    <w:rPr>
                      <w:rFonts w:cs="B Koodak"/>
                      <w:sz w:val="32"/>
                      <w:szCs w:val="32"/>
                      <w:lang w:bidi="fa-IR"/>
                    </w:rPr>
                  </w:pPr>
                  <w:r>
                    <w:rPr>
                      <w:rFonts w:cs="B Koodak" w:hint="cs"/>
                      <w:sz w:val="32"/>
                      <w:szCs w:val="32"/>
                      <w:rtl/>
                      <w:lang w:bidi="fa-IR"/>
                    </w:rPr>
                    <w:t xml:space="preserve">سرکار خانم ریحانی </w:t>
                  </w:r>
                </w:p>
                <w:p w:rsidR="00485C56" w:rsidRDefault="00485C56" w:rsidP="00485C56">
                  <w:pPr>
                    <w:widowControl w:val="0"/>
                    <w:bidi/>
                    <w:spacing w:line="120" w:lineRule="auto"/>
                    <w:jc w:val="center"/>
                    <w:rPr>
                      <w:rFonts w:cs="B Koodak" w:hint="cs"/>
                      <w:sz w:val="32"/>
                      <w:szCs w:val="32"/>
                      <w:rtl/>
                      <w:lang w:bidi="fa-IR"/>
                    </w:rPr>
                  </w:pPr>
                </w:p>
                <w:p w:rsidR="00485C56" w:rsidRDefault="00485C56" w:rsidP="005172BA">
                  <w:pPr>
                    <w:widowControl w:val="0"/>
                    <w:bidi/>
                    <w:jc w:val="center"/>
                    <w:rPr>
                      <w:rFonts w:cs="B Koodak" w:hint="cs"/>
                      <w:sz w:val="24"/>
                      <w:szCs w:val="24"/>
                      <w:rtl/>
                      <w:lang w:bidi="fa-IR"/>
                    </w:rPr>
                  </w:pPr>
                  <w:r>
                    <w:rPr>
                      <w:rFonts w:cs="B Koodak" w:hint="cs"/>
                      <w:sz w:val="24"/>
                      <w:szCs w:val="24"/>
                      <w:rtl/>
                      <w:lang w:bidi="fa-IR"/>
                    </w:rPr>
                    <w:t>دانشجویان :           منیره رستگار                          مریم صاحبکار معینی</w:t>
                  </w:r>
                </w:p>
                <w:p w:rsidR="00485C56" w:rsidRDefault="00485C56" w:rsidP="005172BA">
                  <w:pPr>
                    <w:widowControl w:val="0"/>
                    <w:bidi/>
                    <w:jc w:val="center"/>
                    <w:rPr>
                      <w:rFonts w:cs="B Koodak" w:hint="cs"/>
                      <w:sz w:val="24"/>
                      <w:szCs w:val="24"/>
                      <w:rtl/>
                      <w:lang w:bidi="fa-IR"/>
                    </w:rPr>
                  </w:pPr>
                  <w:r>
                    <w:rPr>
                      <w:rFonts w:cs="B Koodak" w:hint="cs"/>
                      <w:sz w:val="24"/>
                      <w:szCs w:val="24"/>
                      <w:rtl/>
                      <w:lang w:bidi="fa-IR"/>
                    </w:rPr>
                    <w:t>عاطفه صارمی قلعه نوئی          زینب عالیجناب</w:t>
                  </w:r>
                </w:p>
                <w:p w:rsidR="00485C56" w:rsidRDefault="00485C56" w:rsidP="005172BA">
                  <w:pPr>
                    <w:bidi/>
                    <w:spacing w:after="200"/>
                    <w:jc w:val="center"/>
                    <w:rPr>
                      <w:rFonts w:cs="B Koodak" w:hint="cs"/>
                      <w:sz w:val="24"/>
                      <w:szCs w:val="24"/>
                      <w:rtl/>
                      <w:lang w:bidi="fa-IR"/>
                    </w:rPr>
                  </w:pPr>
                  <w:r>
                    <w:rPr>
                      <w:rFonts w:cs="B Koodak" w:hint="cs"/>
                      <w:sz w:val="24"/>
                      <w:szCs w:val="24"/>
                      <w:rtl/>
                      <w:lang w:bidi="fa-IR"/>
                    </w:rPr>
                    <w:t>فاطمه قربانی                           تکتم منصوری</w:t>
                  </w:r>
                </w:p>
              </w:txbxContent>
            </v:textbox>
          </v:shape>
        </w:pict>
      </w:r>
      <w:r w:rsidRPr="00467FB7">
        <w:rPr>
          <w:rFonts w:cs="2  Koodak"/>
          <w:sz w:val="40"/>
          <w:szCs w:val="40"/>
        </w:rPr>
        <w:br w:type="page"/>
      </w:r>
    </w:p>
    <w:p w:rsidR="008013FB" w:rsidRPr="00467FB7" w:rsidRDefault="008013FB" w:rsidP="008013FB">
      <w:pPr>
        <w:widowControl w:val="0"/>
        <w:bidi/>
        <w:jc w:val="both"/>
        <w:rPr>
          <w:rFonts w:cs="2  Koodak"/>
          <w:sz w:val="40"/>
          <w:szCs w:val="40"/>
          <w:lang w:bidi="fa-IR"/>
        </w:rPr>
      </w:pPr>
      <w:r w:rsidRPr="00467FB7">
        <w:rPr>
          <w:rFonts w:ascii="Symbol" w:hAnsi="Symbol" w:cs="2  Koodak"/>
          <w:sz w:val="40"/>
          <w:szCs w:val="40"/>
          <w:lang/>
        </w:rPr>
        <w:lastRenderedPageBreak/>
        <w:t></w:t>
      </w:r>
      <w:r w:rsidRPr="00467FB7">
        <w:rPr>
          <w:sz w:val="40"/>
          <w:szCs w:val="40"/>
          <w:rtl/>
        </w:rPr>
        <w:t> </w:t>
      </w:r>
      <w:r w:rsidRPr="00467FB7">
        <w:rPr>
          <w:rFonts w:cs="2  Koodak" w:hint="cs"/>
          <w:sz w:val="40"/>
          <w:szCs w:val="40"/>
          <w:rtl/>
          <w:lang w:bidi="fa-IR"/>
        </w:rPr>
        <w:t>تغذیه نوپایان باید 3وعده غذایی اصلی و 3-2 میان وعده را شامل شود.</w:t>
      </w:r>
    </w:p>
    <w:p w:rsidR="008013FB" w:rsidRPr="00467FB7" w:rsidRDefault="008013FB" w:rsidP="008013FB">
      <w:pPr>
        <w:widowControl w:val="0"/>
        <w:bidi/>
        <w:jc w:val="both"/>
        <w:rPr>
          <w:rFonts w:cs="2  Koodak" w:hint="cs"/>
          <w:sz w:val="40"/>
          <w:szCs w:val="40"/>
          <w:rtl/>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 xml:space="preserve">وعده غذایی اصلی باید شامل گروه های غذایی متنوع باشد به این ترتیب:           </w:t>
      </w:r>
    </w:p>
    <w:p w:rsidR="008013FB" w:rsidRPr="00467FB7" w:rsidRDefault="008013FB" w:rsidP="008013FB">
      <w:pPr>
        <w:widowControl w:val="0"/>
        <w:bidi/>
        <w:jc w:val="both"/>
        <w:rPr>
          <w:rFonts w:cs="2  Koodak"/>
          <w:sz w:val="40"/>
          <w:szCs w:val="40"/>
          <w:rtl/>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گروه نان، غلات، برنج 6 تا 7 سهم</w:t>
      </w:r>
    </w:p>
    <w:p w:rsidR="008013FB" w:rsidRPr="00467FB7" w:rsidRDefault="008013FB" w:rsidP="008013FB">
      <w:pPr>
        <w:widowControl w:val="0"/>
        <w:bidi/>
        <w:jc w:val="both"/>
        <w:rPr>
          <w:rFonts w:cs="2  Koodak" w:hint="cs"/>
          <w:sz w:val="40"/>
          <w:szCs w:val="40"/>
          <w:rtl/>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گروه سبزیجات 3 سهم</w:t>
      </w:r>
    </w:p>
    <w:p w:rsidR="008013FB" w:rsidRPr="00467FB7" w:rsidRDefault="008013FB" w:rsidP="008013FB">
      <w:pPr>
        <w:widowControl w:val="0"/>
        <w:bidi/>
        <w:jc w:val="both"/>
        <w:rPr>
          <w:rFonts w:cs="2  Koodak" w:hint="cs"/>
          <w:sz w:val="40"/>
          <w:szCs w:val="40"/>
          <w:rtl/>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 xml:space="preserve">گروه میوه جات 3 سهم </w:t>
      </w:r>
    </w:p>
    <w:p w:rsidR="008013FB" w:rsidRPr="00467FB7" w:rsidRDefault="008013FB" w:rsidP="008013FB">
      <w:pPr>
        <w:widowControl w:val="0"/>
        <w:bidi/>
        <w:jc w:val="both"/>
        <w:rPr>
          <w:rFonts w:cs="2  Koodak" w:hint="cs"/>
          <w:sz w:val="40"/>
          <w:szCs w:val="40"/>
          <w:rtl/>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شیر،ماست،پنیر  3-2 سهم</w:t>
      </w:r>
    </w:p>
    <w:p w:rsidR="008013FB" w:rsidRPr="00467FB7" w:rsidRDefault="008013FB" w:rsidP="008013FB">
      <w:pPr>
        <w:widowControl w:val="0"/>
        <w:bidi/>
        <w:jc w:val="both"/>
        <w:rPr>
          <w:rFonts w:cs="2  Koodak" w:hint="cs"/>
          <w:sz w:val="40"/>
          <w:szCs w:val="40"/>
          <w:rtl/>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گوشت،مرغ،ماهی، حبوبات خشک،تخم مرغ، دانه ها 2 سهم</w:t>
      </w:r>
    </w:p>
    <w:p w:rsidR="008013FB" w:rsidRPr="00467FB7" w:rsidRDefault="008013FB" w:rsidP="008013FB">
      <w:pPr>
        <w:widowControl w:val="0"/>
        <w:bidi/>
        <w:jc w:val="both"/>
        <w:rPr>
          <w:rFonts w:cs="2  Koodak" w:hint="cs"/>
          <w:sz w:val="40"/>
          <w:szCs w:val="40"/>
          <w:rtl/>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میان وعده می تواند شیر، آبمیوه، میوه ها ،کلوچه و ... باشد. دریافت شیر در این سنین بین 3-2 فنجان در روز  باید باشد.</w:t>
      </w:r>
    </w:p>
    <w:p w:rsidR="008013FB" w:rsidRPr="00467FB7" w:rsidRDefault="008013FB" w:rsidP="008013FB">
      <w:pPr>
        <w:widowControl w:val="0"/>
        <w:bidi/>
        <w:jc w:val="both"/>
        <w:rPr>
          <w:rFonts w:cs="2  Koodak" w:hint="cs"/>
          <w:sz w:val="40"/>
          <w:szCs w:val="40"/>
          <w:rtl/>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نیازهای غذایی در نوپایان کم می شود  زیرا سرعت رشد کاهش پیدا می کند.</w:t>
      </w:r>
    </w:p>
    <w:p w:rsidR="008013FB" w:rsidRPr="00467FB7" w:rsidRDefault="008013FB" w:rsidP="008013FB">
      <w:pPr>
        <w:widowControl w:val="0"/>
        <w:rPr>
          <w:rFonts w:cs="2  Koodak" w:hint="cs"/>
          <w:sz w:val="40"/>
          <w:szCs w:val="40"/>
          <w:rtl/>
        </w:rPr>
      </w:pPr>
      <w:r w:rsidRPr="00467FB7">
        <w:rPr>
          <w:rFonts w:cs="2  Koodak"/>
          <w:sz w:val="40"/>
          <w:szCs w:val="40"/>
        </w:rPr>
        <w:t> </w:t>
      </w:r>
    </w:p>
    <w:p w:rsidR="008013FB" w:rsidRPr="00467FB7" w:rsidRDefault="008013FB" w:rsidP="008013FB">
      <w:pPr>
        <w:widowControl w:val="0"/>
        <w:bidi/>
        <w:ind w:left="360" w:hanging="360"/>
        <w:jc w:val="both"/>
        <w:rPr>
          <w:rFonts w:cs="2  Koodak"/>
          <w:sz w:val="40"/>
          <w:szCs w:val="40"/>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این کودکان رژیم های غذایی دوره ای و موقت دارند ممکن است امروز مثلا موز را با ولع بخورند اما در روزهای بعدی هیچ علاقه ای به موز نداشته باشند اینگونه تمایلات دوره ای را باید در دوره نوپایی طبیعی تلقی کرد.</w:t>
      </w:r>
    </w:p>
    <w:p w:rsidR="008013FB" w:rsidRPr="00467FB7" w:rsidRDefault="008013FB" w:rsidP="008013FB">
      <w:pPr>
        <w:widowControl w:val="0"/>
        <w:bidi/>
        <w:ind w:left="360" w:hanging="360"/>
        <w:jc w:val="both"/>
        <w:rPr>
          <w:rFonts w:cs="2  Koodak" w:hint="cs"/>
          <w:sz w:val="40"/>
          <w:szCs w:val="40"/>
          <w:rtl/>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علاقه و بی علاقگی نسبت به غذاها از یک سالگی آغاز می شود و در صورت امکان باید به آن احترام گذاشت اگر غذایی که کودک از خوردن آن خودداری می کند اولین غذایی باشد که سر سفره  می آید ممکن است کودک آن را بخورد.</w:t>
      </w:r>
    </w:p>
    <w:p w:rsidR="008013FB" w:rsidRPr="00467FB7" w:rsidRDefault="008013FB" w:rsidP="008013FB">
      <w:pPr>
        <w:bidi/>
        <w:spacing w:after="200"/>
        <w:ind w:left="360" w:hanging="360"/>
        <w:jc w:val="both"/>
        <w:rPr>
          <w:rFonts w:cs="2  Koodak" w:hint="cs"/>
          <w:sz w:val="40"/>
          <w:szCs w:val="40"/>
          <w:rtl/>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 xml:space="preserve">در 18 ماهگی نیازهای غذایی کاهش می یابد و اشتها کم می شود که به آن بی اشتهایی طبیعی می گویند پس کودک شما اگر کم غذا می خورد دلیلی بر بیمار </w:t>
      </w:r>
      <w:r w:rsidRPr="00467FB7">
        <w:rPr>
          <w:rFonts w:cs="2  Koodak" w:hint="cs"/>
          <w:sz w:val="40"/>
          <w:szCs w:val="40"/>
          <w:rtl/>
          <w:lang w:bidi="fa-IR"/>
        </w:rPr>
        <w:lastRenderedPageBreak/>
        <w:t>بودن او نیست. کودکان در سن 18 ماهگی بدغذا و ایرادگیر شده و در خوردن غذاها بسیار انتخابی عمل می کنند.</w:t>
      </w:r>
    </w:p>
    <w:p w:rsidR="008013FB" w:rsidRPr="00467FB7" w:rsidRDefault="008013FB" w:rsidP="008013FB">
      <w:pPr>
        <w:widowControl w:val="0"/>
        <w:rPr>
          <w:rFonts w:cs="2  Koodak" w:hint="cs"/>
          <w:sz w:val="40"/>
          <w:szCs w:val="40"/>
          <w:rtl/>
        </w:rPr>
      </w:pPr>
      <w:r w:rsidRPr="00467FB7">
        <w:rPr>
          <w:rFonts w:cs="2  Koodak"/>
          <w:sz w:val="40"/>
          <w:szCs w:val="40"/>
        </w:rPr>
        <w:t> </w:t>
      </w:r>
    </w:p>
    <w:p w:rsidR="008013FB" w:rsidRPr="00467FB7" w:rsidRDefault="008013FB" w:rsidP="008013FB">
      <w:pPr>
        <w:widowControl w:val="0"/>
        <w:bidi/>
        <w:ind w:left="360" w:hanging="360"/>
        <w:jc w:val="both"/>
        <w:rPr>
          <w:rFonts w:cs="2  Koodak"/>
          <w:sz w:val="40"/>
          <w:szCs w:val="40"/>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کودک از 10 ماهگی تا 12 ماهگی می تواند قاشق را بگیرد که از این زمان باید تغذیه را به خودش واگذار کرد و درست است که ریخت و پاش می کند و منزلتان را کثیف می کند اما به او اجازه بازی با غذا و شناخت غذا را بدهید و از او انتظار نداشته باشید آداب سر سفره نشستن را چون بزرگسالان رعایت کند کودکان این سنین از بازی با غذا و غذا خوردن با قاشق به تنهایی لذت می برند این لذت را از کودک خود نگیرید و بگذارید به استقلال برسد.</w:t>
      </w:r>
    </w:p>
    <w:p w:rsidR="008013FB" w:rsidRPr="00467FB7" w:rsidRDefault="008013FB" w:rsidP="008013FB">
      <w:pPr>
        <w:bidi/>
        <w:spacing w:after="200"/>
        <w:ind w:left="360" w:hanging="360"/>
        <w:jc w:val="both"/>
        <w:rPr>
          <w:rFonts w:cs="2  Koodak" w:hint="cs"/>
          <w:sz w:val="40"/>
          <w:szCs w:val="40"/>
          <w:rtl/>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نوپایان غیر از مزه غذا فاکتورهای دیگری را نیز در نظر می گیرند مثلا اگر اعضای خانواده از خوردن غذایی خودداری می کنند کودک نیز تمایل دارد پاسخ آنها را تقلید کند.عادات غذایی که معمولا در این سن ایجاد می شود طولانی مدت باقی می مانند.</w:t>
      </w:r>
    </w:p>
    <w:p w:rsidR="008013FB" w:rsidRPr="00467FB7" w:rsidRDefault="008013FB" w:rsidP="008013FB">
      <w:pPr>
        <w:widowControl w:val="0"/>
        <w:rPr>
          <w:rFonts w:cs="2  Koodak" w:hint="cs"/>
          <w:sz w:val="40"/>
          <w:szCs w:val="40"/>
          <w:rtl/>
        </w:rPr>
      </w:pPr>
      <w:r w:rsidRPr="00467FB7">
        <w:rPr>
          <w:rFonts w:cs="2  Koodak"/>
          <w:sz w:val="40"/>
          <w:szCs w:val="40"/>
        </w:rPr>
        <w:t> </w:t>
      </w:r>
    </w:p>
    <w:p w:rsidR="00D27E8B" w:rsidRPr="00467FB7" w:rsidRDefault="00D27E8B" w:rsidP="00D27E8B">
      <w:pPr>
        <w:widowControl w:val="0"/>
        <w:bidi/>
        <w:ind w:left="360" w:hanging="360"/>
        <w:jc w:val="both"/>
        <w:rPr>
          <w:rFonts w:cs="2  Koodak"/>
          <w:sz w:val="40"/>
          <w:szCs w:val="40"/>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اگرغذا بو یا ظاهر ناخوشایندی داشته باشد ممکن است از امتحان مزه آن خودداری کنند.</w:t>
      </w:r>
    </w:p>
    <w:p w:rsidR="00D27E8B" w:rsidRPr="00467FB7" w:rsidRDefault="00D27E8B" w:rsidP="00D27E8B">
      <w:pPr>
        <w:widowControl w:val="0"/>
        <w:bidi/>
        <w:ind w:left="360" w:hanging="360"/>
        <w:jc w:val="both"/>
        <w:rPr>
          <w:rFonts w:cs="2  Koodak" w:hint="cs"/>
          <w:sz w:val="40"/>
          <w:szCs w:val="40"/>
          <w:rtl/>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اگرغذا به شکل جالبی سرو شده یا با اصطلاحات جذاب نامیده شود مثلا یک برش سیب را کلوچه سیب یا یک تخم مرغ آب پز شده را قایق بنامیم سعی می کنند آن غذای تازه را امتحان کنند.</w:t>
      </w:r>
    </w:p>
    <w:p w:rsidR="00D27E8B" w:rsidRPr="00467FB7" w:rsidRDefault="00D27E8B" w:rsidP="00D27E8B">
      <w:pPr>
        <w:widowControl w:val="0"/>
        <w:bidi/>
        <w:ind w:left="360" w:hanging="360"/>
        <w:jc w:val="both"/>
        <w:rPr>
          <w:rFonts w:cs="2  Koodak" w:hint="cs"/>
          <w:sz w:val="40"/>
          <w:szCs w:val="40"/>
          <w:rtl/>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 xml:space="preserve">ساعات غذاخوردن باید ساعت لذت بردن باشد نه ساعت قانون گذاری و </w:t>
      </w:r>
      <w:r w:rsidRPr="00467FB7">
        <w:rPr>
          <w:rFonts w:cs="2  Koodak" w:hint="cs"/>
          <w:sz w:val="40"/>
          <w:szCs w:val="40"/>
          <w:rtl/>
          <w:lang w:bidi="fa-IR"/>
        </w:rPr>
        <w:lastRenderedPageBreak/>
        <w:t>مجادلات خانواده</w:t>
      </w:r>
    </w:p>
    <w:p w:rsidR="00D27E8B" w:rsidRPr="00467FB7" w:rsidRDefault="00D27E8B" w:rsidP="00D27E8B">
      <w:pPr>
        <w:bidi/>
        <w:spacing w:after="200"/>
        <w:ind w:left="360" w:hanging="360"/>
        <w:jc w:val="both"/>
        <w:rPr>
          <w:rFonts w:cs="2  Koodak" w:hint="cs"/>
          <w:sz w:val="40"/>
          <w:szCs w:val="40"/>
          <w:rtl/>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ماهیت اجتماعی صرف غذا می تواند حواس کودکان را پرت کند بنابراین غذا دادن به کودک باید کمی قبل از خانواده شروع شود (15 دقیقه قبل)و چون بچه ها در این سن بازی را خیلی دوست دارند اجازه دهیم 2-1 ساعت قبل غذاخوردن بازی کنند اما آنقدر خسته نشوند که دیگر نتواند غذا بخورند.</w:t>
      </w:r>
    </w:p>
    <w:p w:rsidR="00D27E8B" w:rsidRPr="00467FB7" w:rsidRDefault="00D27E8B" w:rsidP="00D27E8B">
      <w:pPr>
        <w:widowControl w:val="0"/>
        <w:rPr>
          <w:rFonts w:cs="2  Koodak" w:hint="cs"/>
          <w:sz w:val="40"/>
          <w:szCs w:val="40"/>
          <w:rtl/>
        </w:rPr>
      </w:pPr>
      <w:r w:rsidRPr="00467FB7">
        <w:rPr>
          <w:rFonts w:cs="2  Koodak"/>
          <w:sz w:val="40"/>
          <w:szCs w:val="40"/>
        </w:rPr>
        <w:t> </w:t>
      </w:r>
    </w:p>
    <w:p w:rsidR="00D27E8B" w:rsidRPr="00467FB7" w:rsidRDefault="00D27E8B" w:rsidP="00D27E8B">
      <w:pPr>
        <w:widowControl w:val="0"/>
        <w:bidi/>
        <w:ind w:left="360" w:hanging="360"/>
        <w:jc w:val="both"/>
        <w:rPr>
          <w:rFonts w:cs="2  Koodak"/>
          <w:sz w:val="40"/>
          <w:szCs w:val="40"/>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اگر برای کودک در حد بزرگسال غذا سرو شود باعث ایجاد سرخوردگی می شود چرا که دوست دارد غذای خود را تمام کرده و دوباره به میل خودش درخواست غذا نموده و به آن دست یابد.</w:t>
      </w:r>
    </w:p>
    <w:p w:rsidR="00D27E8B" w:rsidRPr="00467FB7" w:rsidRDefault="00D27E8B" w:rsidP="00D27E8B">
      <w:pPr>
        <w:widowControl w:val="0"/>
        <w:bidi/>
        <w:ind w:left="360" w:hanging="360"/>
        <w:jc w:val="both"/>
        <w:rPr>
          <w:rFonts w:cs="2  Koodak" w:hint="cs"/>
          <w:sz w:val="40"/>
          <w:szCs w:val="40"/>
          <w:rtl/>
          <w:lang w:bidi="fa-IR"/>
        </w:rPr>
      </w:pPr>
      <w:r w:rsidRPr="00467FB7">
        <w:rPr>
          <w:rFonts w:ascii="Symbol" w:hAnsi="Symbol" w:cs="2  Koodak"/>
          <w:sz w:val="40"/>
          <w:szCs w:val="40"/>
          <w:lang/>
        </w:rPr>
        <w:t></w:t>
      </w:r>
      <w:r w:rsidRPr="00467FB7">
        <w:rPr>
          <w:sz w:val="40"/>
          <w:szCs w:val="40"/>
          <w:rtl/>
        </w:rPr>
        <w:t> </w:t>
      </w:r>
      <w:r w:rsidRPr="00467FB7">
        <w:rPr>
          <w:rFonts w:cs="2  Koodak" w:hint="cs"/>
          <w:sz w:val="40"/>
          <w:szCs w:val="40"/>
          <w:rtl/>
          <w:lang w:bidi="fa-IR"/>
        </w:rPr>
        <w:t>کودکان کم سن و سال غذاهای کمی شیرین و بدون ادویه را بیشتر دوست دارند نوپایان دوست دارند درتمام وعده های غذایی از یک بشقاب، فنجان یا قاشق استفاده کنند ممکن است از یک غذای خوشمزه فقط به خاطر اینکه در ظرف متفاوتی سرو شده است امتناع کنند ونیز اگر فردی به غذایشان دست بزند از خوردن صرف نظر می کنند.</w:t>
      </w:r>
    </w:p>
    <w:p w:rsidR="00D27E8B" w:rsidRDefault="00D27E8B" w:rsidP="00FB6B4B">
      <w:pPr>
        <w:pStyle w:val="Heading1"/>
        <w:jc w:val="center"/>
        <w:rPr>
          <w:rFonts w:cs="2  Koodak"/>
          <w:color w:val="C00000"/>
          <w:sz w:val="52"/>
          <w:szCs w:val="52"/>
          <w:u w:val="single"/>
          <w:lang w:bidi="fa-IR"/>
        </w:rPr>
      </w:pPr>
      <w:r w:rsidRPr="00FB6B4B">
        <w:rPr>
          <w:rFonts w:cs="2  Koodak" w:hint="cs"/>
          <w:color w:val="C00000"/>
          <w:sz w:val="52"/>
          <w:szCs w:val="52"/>
          <w:u w:val="single"/>
          <w:rtl/>
          <w:lang w:bidi="fa-IR"/>
        </w:rPr>
        <w:t>به بچه‌های زیر 3 سال بستنی ندهید</w:t>
      </w:r>
    </w:p>
    <w:p w:rsidR="00FB6B4B" w:rsidRPr="00FB6B4B" w:rsidRDefault="00FB6B4B" w:rsidP="00FB6B4B">
      <w:pPr>
        <w:pStyle w:val="Heading1"/>
        <w:jc w:val="center"/>
        <w:rPr>
          <w:rFonts w:cs="2  Koodak"/>
          <w:color w:val="C00000"/>
          <w:sz w:val="52"/>
          <w:szCs w:val="52"/>
          <w:u w:val="single"/>
          <w:rtl/>
        </w:rPr>
      </w:pPr>
    </w:p>
    <w:p w:rsidR="00D27E8B" w:rsidRPr="00467FB7" w:rsidRDefault="00D27E8B" w:rsidP="00D27E8B">
      <w:pPr>
        <w:bidi/>
        <w:ind w:left="360" w:hanging="360"/>
        <w:jc w:val="both"/>
        <w:rPr>
          <w:rFonts w:cs="2  Koodak"/>
          <w:b/>
          <w:bCs/>
          <w:sz w:val="40"/>
          <w:szCs w:val="40"/>
          <w:rtl/>
        </w:rPr>
      </w:pPr>
      <w:r w:rsidRPr="00467FB7">
        <w:rPr>
          <w:rFonts w:ascii="Symbol" w:hAnsi="Symbol" w:cs="2  Koodak"/>
          <w:sz w:val="40"/>
          <w:szCs w:val="40"/>
          <w:lang/>
        </w:rPr>
        <w:t></w:t>
      </w:r>
      <w:r w:rsidRPr="00467FB7">
        <w:rPr>
          <w:sz w:val="40"/>
          <w:szCs w:val="40"/>
          <w:rtl/>
        </w:rPr>
        <w:t> </w:t>
      </w:r>
      <w:r w:rsidRPr="00467FB7">
        <w:rPr>
          <w:rFonts w:cs="2  Koodak" w:hint="cs"/>
          <w:b/>
          <w:bCs/>
          <w:sz w:val="40"/>
          <w:szCs w:val="40"/>
          <w:rtl/>
          <w:lang w:bidi="fa-IR"/>
        </w:rPr>
        <w:t>بستنی با</w:t>
      </w:r>
      <w:r w:rsidRPr="00467FB7">
        <w:rPr>
          <w:rFonts w:cs="2  Koodak" w:hint="cs"/>
          <w:b/>
          <w:bCs/>
          <w:sz w:val="40"/>
          <w:szCs w:val="40"/>
          <w:rtl/>
        </w:rPr>
        <w:t xml:space="preserve"> انواع شکل‌ها و مزه‌های مختلف‌اش مورد علاقه بزرگسالان و </w:t>
      </w:r>
      <w:hyperlink r:id="rId7" w:history="1">
        <w:r w:rsidRPr="00467FB7">
          <w:rPr>
            <w:rStyle w:val="Hyperlink"/>
            <w:rFonts w:cs="2  Koodak" w:hint="cs"/>
            <w:b/>
            <w:bCs/>
            <w:sz w:val="40"/>
            <w:szCs w:val="40"/>
            <w:rtl/>
          </w:rPr>
          <w:t xml:space="preserve">کودکان </w:t>
        </w:r>
      </w:hyperlink>
      <w:r w:rsidRPr="00467FB7">
        <w:rPr>
          <w:rFonts w:cs="2  Koodak" w:hint="cs"/>
          <w:b/>
          <w:bCs/>
          <w:sz w:val="40"/>
          <w:szCs w:val="40"/>
          <w:rtl/>
        </w:rPr>
        <w:t xml:space="preserve">بوده و هست. مادران نیز  اغلب سوال می‌کنند که آیا بستنی برای فرزندشان مفید است </w:t>
      </w:r>
      <w:r w:rsidRPr="00467FB7">
        <w:rPr>
          <w:rFonts w:cs="2  Koodak" w:hint="cs"/>
          <w:b/>
          <w:bCs/>
          <w:sz w:val="40"/>
          <w:szCs w:val="40"/>
          <w:rtl/>
          <w:lang w:bidi="fa-IR"/>
        </w:rPr>
        <w:t>یا نه؟ از</w:t>
      </w:r>
      <w:r w:rsidRPr="00467FB7">
        <w:rPr>
          <w:rFonts w:cs="2  Koodak" w:hint="cs"/>
          <w:b/>
          <w:bCs/>
          <w:sz w:val="40"/>
          <w:szCs w:val="40"/>
          <w:rtl/>
        </w:rPr>
        <w:t xml:space="preserve"> چه سنی می‌توان به آنها بستنی داد؟</w:t>
      </w:r>
      <w:r w:rsidRPr="00467FB7">
        <w:rPr>
          <w:rFonts w:cs="2  Koodak"/>
          <w:b/>
          <w:bCs/>
          <w:sz w:val="40"/>
          <w:szCs w:val="40"/>
          <w:rtl/>
        </w:rPr>
        <w:t xml:space="preserve"> ...</w:t>
      </w:r>
    </w:p>
    <w:p w:rsidR="00D27E8B" w:rsidRPr="00467FB7" w:rsidRDefault="00D27E8B" w:rsidP="00D27E8B">
      <w:pPr>
        <w:widowControl w:val="0"/>
        <w:rPr>
          <w:rFonts w:cs="2  Koodak"/>
          <w:sz w:val="40"/>
          <w:szCs w:val="40"/>
          <w:rtl/>
        </w:rPr>
      </w:pPr>
      <w:r w:rsidRPr="00467FB7">
        <w:rPr>
          <w:rFonts w:cs="2  Koodak"/>
          <w:sz w:val="40"/>
          <w:szCs w:val="40"/>
        </w:rPr>
        <w:lastRenderedPageBreak/>
        <w:t> </w:t>
      </w:r>
    </w:p>
    <w:p w:rsidR="00D27E8B" w:rsidRPr="00467FB7" w:rsidRDefault="00D27E8B" w:rsidP="00D27E8B">
      <w:pPr>
        <w:widowControl w:val="0"/>
        <w:bidi/>
        <w:ind w:left="360" w:hanging="360"/>
        <w:jc w:val="both"/>
        <w:rPr>
          <w:rFonts w:cs="2  Koodak"/>
          <w:b/>
          <w:bCs/>
          <w:sz w:val="40"/>
          <w:szCs w:val="40"/>
        </w:rPr>
      </w:pPr>
      <w:r w:rsidRPr="00467FB7">
        <w:rPr>
          <w:rFonts w:ascii="Symbol" w:hAnsi="Symbol" w:cs="2  Koodak"/>
          <w:sz w:val="40"/>
          <w:szCs w:val="40"/>
          <w:lang/>
        </w:rPr>
        <w:t></w:t>
      </w:r>
      <w:r w:rsidRPr="00467FB7">
        <w:rPr>
          <w:sz w:val="40"/>
          <w:szCs w:val="40"/>
          <w:rtl/>
        </w:rPr>
        <w:t> </w:t>
      </w:r>
      <w:r w:rsidRPr="00467FB7">
        <w:rPr>
          <w:rFonts w:cs="2  Koodak" w:hint="cs"/>
          <w:b/>
          <w:bCs/>
          <w:sz w:val="40"/>
          <w:szCs w:val="40"/>
          <w:rtl/>
          <w:lang w:bidi="fa-IR"/>
        </w:rPr>
        <w:t>پزشکان</w:t>
      </w:r>
      <w:r w:rsidRPr="00467FB7">
        <w:rPr>
          <w:rFonts w:cs="2  Koodak" w:hint="cs"/>
          <w:b/>
          <w:bCs/>
          <w:sz w:val="40"/>
          <w:szCs w:val="40"/>
          <w:rtl/>
        </w:rPr>
        <w:t xml:space="preserve"> توصیه می‌کنند از دادن بستنی به ‌صورت روزانه تا قبل از سن سه سالگی خودداری کنید زیرا تا این سن دادن </w:t>
      </w:r>
      <w:hyperlink r:id="rId8" w:history="1">
        <w:r w:rsidRPr="00467FB7">
          <w:rPr>
            <w:rStyle w:val="Hyperlink"/>
            <w:rFonts w:cs="2  Koodak" w:hint="cs"/>
            <w:b/>
            <w:bCs/>
            <w:sz w:val="40"/>
            <w:szCs w:val="40"/>
            <w:rtl/>
          </w:rPr>
          <w:t xml:space="preserve">غذاهای چرب </w:t>
        </w:r>
      </w:hyperlink>
      <w:r w:rsidRPr="00467FB7">
        <w:rPr>
          <w:rFonts w:cs="2  Koodak" w:hint="cs"/>
          <w:b/>
          <w:bCs/>
          <w:sz w:val="40"/>
          <w:szCs w:val="40"/>
          <w:rtl/>
        </w:rPr>
        <w:t xml:space="preserve">و </w:t>
      </w:r>
      <w:hyperlink r:id="rId9" w:history="1">
        <w:r w:rsidRPr="00467FB7">
          <w:rPr>
            <w:rStyle w:val="Hyperlink"/>
            <w:rFonts w:cs="2  Koodak" w:hint="cs"/>
            <w:b/>
            <w:bCs/>
            <w:sz w:val="40"/>
            <w:szCs w:val="40"/>
            <w:rtl/>
          </w:rPr>
          <w:t>قندی</w:t>
        </w:r>
      </w:hyperlink>
      <w:r w:rsidRPr="00467FB7">
        <w:rPr>
          <w:rFonts w:cs="2  Koodak"/>
          <w:b/>
          <w:bCs/>
          <w:sz w:val="40"/>
          <w:szCs w:val="40"/>
          <w:rtl/>
        </w:rPr>
        <w:t xml:space="preserve"> </w:t>
      </w:r>
      <w:r w:rsidRPr="00467FB7">
        <w:rPr>
          <w:rFonts w:cs="2  Koodak" w:hint="cs"/>
          <w:b/>
          <w:bCs/>
          <w:sz w:val="40"/>
          <w:szCs w:val="40"/>
          <w:rtl/>
        </w:rPr>
        <w:t xml:space="preserve">احتمال </w:t>
      </w:r>
      <w:hyperlink r:id="rId10" w:history="1">
        <w:r w:rsidRPr="00467FB7">
          <w:rPr>
            <w:rStyle w:val="Hyperlink"/>
            <w:rFonts w:cs="2  Koodak" w:hint="cs"/>
            <w:b/>
            <w:bCs/>
            <w:sz w:val="40"/>
            <w:szCs w:val="40"/>
            <w:rtl/>
          </w:rPr>
          <w:t xml:space="preserve">چاقی </w:t>
        </w:r>
      </w:hyperlink>
      <w:r w:rsidRPr="00467FB7">
        <w:rPr>
          <w:rFonts w:cs="2  Koodak" w:hint="cs"/>
          <w:b/>
          <w:bCs/>
          <w:sz w:val="40"/>
          <w:szCs w:val="40"/>
          <w:rtl/>
        </w:rPr>
        <w:t>و اضافه وزن را در کودکان افزایش می‌دهد</w:t>
      </w:r>
      <w:r w:rsidRPr="00467FB7">
        <w:rPr>
          <w:rFonts w:cs="2  Koodak"/>
          <w:b/>
          <w:bCs/>
          <w:sz w:val="40"/>
          <w:szCs w:val="40"/>
          <w:rtl/>
        </w:rPr>
        <w:t xml:space="preserve">. </w:t>
      </w:r>
      <w:r w:rsidRPr="00467FB7">
        <w:rPr>
          <w:rFonts w:cs="2  Koodak" w:hint="cs"/>
          <w:b/>
          <w:bCs/>
          <w:sz w:val="40"/>
          <w:szCs w:val="40"/>
          <w:rtl/>
        </w:rPr>
        <w:t xml:space="preserve">همچنین دادن بستنی قبل از سه سالگی می‌تواند آسیب‌های جبران‌ناپذیری به </w:t>
      </w:r>
      <w:hyperlink r:id="rId11" w:history="1">
        <w:r w:rsidRPr="00467FB7">
          <w:rPr>
            <w:rStyle w:val="Hyperlink"/>
            <w:rFonts w:cs="2  Koodak" w:hint="cs"/>
            <w:b/>
            <w:bCs/>
            <w:sz w:val="40"/>
            <w:szCs w:val="40"/>
            <w:rtl/>
          </w:rPr>
          <w:t xml:space="preserve">دندان‌ها </w:t>
        </w:r>
      </w:hyperlink>
      <w:r w:rsidRPr="00467FB7">
        <w:rPr>
          <w:rFonts w:cs="2  Koodak" w:hint="cs"/>
          <w:b/>
          <w:bCs/>
          <w:sz w:val="40"/>
          <w:szCs w:val="40"/>
          <w:rtl/>
        </w:rPr>
        <w:t xml:space="preserve">زده و موجب نرم شدن مینای دندان‌های شیری یا دایمی شود و دندان‌ها را در معرض فرسایش تدریجی و </w:t>
      </w:r>
      <w:hyperlink r:id="rId12" w:history="1">
        <w:r w:rsidRPr="00467FB7">
          <w:rPr>
            <w:rStyle w:val="Hyperlink"/>
            <w:rFonts w:cs="2  Koodak" w:hint="cs"/>
            <w:b/>
            <w:bCs/>
            <w:sz w:val="40"/>
            <w:szCs w:val="40"/>
            <w:rtl/>
          </w:rPr>
          <w:t xml:space="preserve">پوسیدگی </w:t>
        </w:r>
      </w:hyperlink>
      <w:r w:rsidRPr="00467FB7">
        <w:rPr>
          <w:rFonts w:cs="2  Koodak" w:hint="cs"/>
          <w:b/>
          <w:bCs/>
          <w:sz w:val="40"/>
          <w:szCs w:val="40"/>
          <w:rtl/>
        </w:rPr>
        <w:t>قرار دهد</w:t>
      </w:r>
      <w:r w:rsidRPr="00467FB7">
        <w:rPr>
          <w:rFonts w:cs="2  Koodak"/>
          <w:b/>
          <w:bCs/>
          <w:sz w:val="40"/>
          <w:szCs w:val="40"/>
          <w:rtl/>
        </w:rPr>
        <w:t xml:space="preserve">. </w:t>
      </w:r>
    </w:p>
    <w:p w:rsidR="00D27E8B" w:rsidRPr="00467FB7" w:rsidRDefault="00D27E8B" w:rsidP="00D27E8B">
      <w:pPr>
        <w:widowControl w:val="0"/>
        <w:bidi/>
        <w:ind w:left="360" w:hanging="360"/>
        <w:jc w:val="both"/>
        <w:rPr>
          <w:rFonts w:cs="2  Koodak"/>
          <w:b/>
          <w:bCs/>
          <w:sz w:val="40"/>
          <w:szCs w:val="40"/>
          <w:rtl/>
        </w:rPr>
      </w:pPr>
      <w:r w:rsidRPr="00467FB7">
        <w:rPr>
          <w:rFonts w:ascii="Symbol" w:hAnsi="Symbol" w:cs="2  Koodak"/>
          <w:sz w:val="40"/>
          <w:szCs w:val="40"/>
          <w:lang/>
        </w:rPr>
        <w:t></w:t>
      </w:r>
      <w:r w:rsidRPr="00467FB7">
        <w:rPr>
          <w:sz w:val="40"/>
          <w:szCs w:val="40"/>
          <w:rtl/>
        </w:rPr>
        <w:t> </w:t>
      </w:r>
      <w:r w:rsidRPr="00467FB7">
        <w:rPr>
          <w:rFonts w:cs="2  Koodak" w:hint="cs"/>
          <w:b/>
          <w:bCs/>
          <w:sz w:val="40"/>
          <w:szCs w:val="40"/>
          <w:rtl/>
          <w:lang w:bidi="fa-IR"/>
        </w:rPr>
        <w:t>پس از</w:t>
      </w:r>
      <w:r w:rsidRPr="00467FB7">
        <w:rPr>
          <w:rFonts w:cs="2  Koodak" w:hint="cs"/>
          <w:b/>
          <w:bCs/>
          <w:sz w:val="40"/>
          <w:szCs w:val="40"/>
          <w:rtl/>
        </w:rPr>
        <w:t xml:space="preserve"> آنجا که کودکان علاقه بسیاری به بستنی دارند، والدین باید بر حسب سن و وضعیت جسمی و سلامت برای آنها بستنی مناسب را انتخاب کنند. بعضی از کودکان به انواع </w:t>
      </w:r>
      <w:hyperlink r:id="rId13" w:history="1">
        <w:r w:rsidRPr="00467FB7">
          <w:rPr>
            <w:rStyle w:val="Hyperlink"/>
            <w:rFonts w:cs="2  Koodak" w:hint="cs"/>
            <w:b/>
            <w:bCs/>
            <w:sz w:val="40"/>
            <w:szCs w:val="40"/>
            <w:rtl/>
          </w:rPr>
          <w:t xml:space="preserve">مغز‌ها </w:t>
        </w:r>
      </w:hyperlink>
      <w:r w:rsidRPr="00467FB7">
        <w:rPr>
          <w:rFonts w:cs="2  Koodak" w:hint="cs"/>
          <w:b/>
          <w:bCs/>
          <w:sz w:val="40"/>
          <w:szCs w:val="40"/>
          <w:rtl/>
        </w:rPr>
        <w:t xml:space="preserve">مثل </w:t>
      </w:r>
      <w:hyperlink r:id="rId14" w:history="1">
        <w:r w:rsidRPr="00467FB7">
          <w:rPr>
            <w:rStyle w:val="Hyperlink"/>
            <w:rFonts w:cs="2  Koodak" w:hint="cs"/>
            <w:b/>
            <w:bCs/>
            <w:sz w:val="40"/>
            <w:szCs w:val="40"/>
            <w:rtl/>
          </w:rPr>
          <w:t>پسته</w:t>
        </w:r>
      </w:hyperlink>
      <w:r w:rsidRPr="00467FB7">
        <w:rPr>
          <w:rFonts w:cs="2  Koodak" w:hint="cs"/>
          <w:b/>
          <w:bCs/>
          <w:sz w:val="40"/>
          <w:szCs w:val="40"/>
          <w:rtl/>
        </w:rPr>
        <w:t xml:space="preserve">، </w:t>
      </w:r>
      <w:hyperlink r:id="rId15" w:history="1">
        <w:r w:rsidRPr="00467FB7">
          <w:rPr>
            <w:rStyle w:val="Hyperlink"/>
            <w:rFonts w:cs="2  Koodak" w:hint="cs"/>
            <w:b/>
            <w:bCs/>
            <w:sz w:val="40"/>
            <w:szCs w:val="40"/>
            <w:rtl/>
          </w:rPr>
          <w:t xml:space="preserve">بادام </w:t>
        </w:r>
      </w:hyperlink>
      <w:r w:rsidRPr="00467FB7">
        <w:rPr>
          <w:rFonts w:cs="2  Koodak" w:hint="cs"/>
          <w:b/>
          <w:bCs/>
          <w:sz w:val="40"/>
          <w:szCs w:val="40"/>
          <w:rtl/>
        </w:rPr>
        <w:t xml:space="preserve">و </w:t>
      </w:r>
      <w:hyperlink r:id="rId16" w:history="1">
        <w:r w:rsidRPr="00467FB7">
          <w:rPr>
            <w:rStyle w:val="Hyperlink"/>
            <w:rFonts w:cs="2  Koodak" w:hint="cs"/>
            <w:b/>
            <w:bCs/>
            <w:sz w:val="40"/>
            <w:szCs w:val="40"/>
            <w:rtl/>
          </w:rPr>
          <w:t xml:space="preserve">گردو </w:t>
        </w:r>
      </w:hyperlink>
      <w:r w:rsidRPr="00467FB7">
        <w:rPr>
          <w:rFonts w:cs="2  Koodak" w:hint="cs"/>
          <w:b/>
          <w:bCs/>
          <w:sz w:val="40"/>
          <w:szCs w:val="40"/>
          <w:rtl/>
        </w:rPr>
        <w:t xml:space="preserve">عدم تحمل نشان می‌دهند و برخی نیز نسبت به </w:t>
      </w:r>
      <w:hyperlink r:id="rId17" w:history="1">
        <w:r w:rsidRPr="00467FB7">
          <w:rPr>
            <w:rStyle w:val="Hyperlink"/>
            <w:rFonts w:cs="2  Koodak" w:hint="cs"/>
            <w:b/>
            <w:bCs/>
            <w:sz w:val="40"/>
            <w:szCs w:val="40"/>
            <w:rtl/>
          </w:rPr>
          <w:t xml:space="preserve">کاکائو </w:t>
        </w:r>
      </w:hyperlink>
      <w:r w:rsidRPr="00467FB7">
        <w:rPr>
          <w:rFonts w:cs="2  Koodak" w:hint="cs"/>
          <w:b/>
          <w:bCs/>
          <w:sz w:val="40"/>
          <w:szCs w:val="40"/>
          <w:rtl/>
        </w:rPr>
        <w:t>و رنگ‌های شیمیایی حساسیت دارند که در این صورت والدین باید مصرف بستنی حاوی این مواد را قطع کنند</w:t>
      </w:r>
      <w:r w:rsidRPr="00467FB7">
        <w:rPr>
          <w:rFonts w:cs="2  Koodak"/>
          <w:b/>
          <w:bCs/>
          <w:sz w:val="40"/>
          <w:szCs w:val="40"/>
          <w:rtl/>
        </w:rPr>
        <w:t xml:space="preserve">. </w:t>
      </w:r>
    </w:p>
    <w:p w:rsidR="00D27E8B" w:rsidRPr="00467FB7" w:rsidRDefault="00D27E8B" w:rsidP="00D27E8B">
      <w:pPr>
        <w:widowControl w:val="0"/>
        <w:rPr>
          <w:rFonts w:cs="2  Koodak"/>
          <w:sz w:val="40"/>
          <w:szCs w:val="40"/>
          <w:rtl/>
        </w:rPr>
      </w:pPr>
      <w:r w:rsidRPr="00467FB7">
        <w:rPr>
          <w:rFonts w:cs="2  Koodak"/>
          <w:sz w:val="40"/>
          <w:szCs w:val="40"/>
        </w:rPr>
        <w:t> </w:t>
      </w:r>
    </w:p>
    <w:p w:rsidR="00D27E8B" w:rsidRPr="00467FB7" w:rsidRDefault="00D27E8B" w:rsidP="00D27E8B">
      <w:pPr>
        <w:widowControl w:val="0"/>
        <w:bidi/>
        <w:ind w:left="360" w:hanging="360"/>
        <w:jc w:val="both"/>
        <w:rPr>
          <w:rFonts w:cs="2  Koodak"/>
          <w:b/>
          <w:bCs/>
          <w:sz w:val="40"/>
          <w:szCs w:val="40"/>
        </w:rPr>
      </w:pPr>
      <w:r w:rsidRPr="00467FB7">
        <w:rPr>
          <w:rFonts w:ascii="Symbol" w:hAnsi="Symbol" w:cs="2  Koodak"/>
          <w:sz w:val="40"/>
          <w:szCs w:val="40"/>
          <w:lang/>
        </w:rPr>
        <w:t></w:t>
      </w:r>
      <w:r w:rsidRPr="00467FB7">
        <w:rPr>
          <w:sz w:val="40"/>
          <w:szCs w:val="40"/>
          <w:rtl/>
        </w:rPr>
        <w:t> </w:t>
      </w:r>
      <w:r w:rsidRPr="00467FB7">
        <w:rPr>
          <w:rFonts w:cs="2  Koodak" w:hint="cs"/>
          <w:b/>
          <w:bCs/>
          <w:sz w:val="40"/>
          <w:szCs w:val="40"/>
          <w:rtl/>
          <w:lang w:bidi="fa-IR"/>
        </w:rPr>
        <w:t>در ضمن،</w:t>
      </w:r>
      <w:r w:rsidRPr="00467FB7">
        <w:rPr>
          <w:rFonts w:cs="2  Koodak" w:hint="cs"/>
          <w:b/>
          <w:bCs/>
          <w:sz w:val="40"/>
          <w:szCs w:val="40"/>
          <w:rtl/>
        </w:rPr>
        <w:t xml:space="preserve"> بعد از سه سالگی بستنی نه به عنوان وعده‌های غذایی بلکه جزیی از غذاهای تکمیلی و به عنوان دسر باید در نظر گرفته شود</w:t>
      </w:r>
      <w:r w:rsidRPr="00467FB7">
        <w:rPr>
          <w:rFonts w:cs="2  Koodak"/>
          <w:b/>
          <w:bCs/>
          <w:sz w:val="40"/>
          <w:szCs w:val="40"/>
          <w:rtl/>
        </w:rPr>
        <w:t xml:space="preserve">. </w:t>
      </w:r>
    </w:p>
    <w:p w:rsidR="00D27E8B" w:rsidRPr="00467FB7" w:rsidRDefault="00D27E8B" w:rsidP="00D27E8B">
      <w:pPr>
        <w:widowControl w:val="0"/>
        <w:bidi/>
        <w:ind w:left="360" w:hanging="360"/>
        <w:jc w:val="both"/>
        <w:rPr>
          <w:rFonts w:cs="2  Koodak"/>
          <w:b/>
          <w:bCs/>
          <w:sz w:val="40"/>
          <w:szCs w:val="40"/>
          <w:rtl/>
        </w:rPr>
      </w:pPr>
      <w:r w:rsidRPr="00467FB7">
        <w:rPr>
          <w:rFonts w:ascii="Symbol" w:hAnsi="Symbol" w:cs="2  Koodak"/>
          <w:sz w:val="40"/>
          <w:szCs w:val="40"/>
          <w:lang/>
        </w:rPr>
        <w:t></w:t>
      </w:r>
      <w:r w:rsidRPr="00467FB7">
        <w:rPr>
          <w:sz w:val="40"/>
          <w:szCs w:val="40"/>
          <w:rtl/>
        </w:rPr>
        <w:t> </w:t>
      </w:r>
      <w:r w:rsidRPr="00467FB7">
        <w:rPr>
          <w:rFonts w:cs="2  Koodak" w:hint="cs"/>
          <w:b/>
          <w:bCs/>
          <w:sz w:val="40"/>
          <w:szCs w:val="40"/>
          <w:rtl/>
          <w:lang w:bidi="fa-IR"/>
        </w:rPr>
        <w:t>دو تا سه</w:t>
      </w:r>
      <w:r w:rsidRPr="00467FB7">
        <w:rPr>
          <w:rFonts w:cs="2  Koodak" w:hint="cs"/>
          <w:b/>
          <w:bCs/>
          <w:sz w:val="40"/>
          <w:szCs w:val="40"/>
          <w:rtl/>
        </w:rPr>
        <w:t xml:space="preserve"> قاشق مرباخوری بستنی ساده که خیلی سرد نباشد کافی است اما حتی این مقدار هم برای کودکانی که استعداد چاقی دارند، توصیه نمی‌شود</w:t>
      </w:r>
      <w:r w:rsidRPr="00467FB7">
        <w:rPr>
          <w:rFonts w:cs="2  Koodak"/>
          <w:b/>
          <w:bCs/>
          <w:sz w:val="40"/>
          <w:szCs w:val="40"/>
          <w:rtl/>
        </w:rPr>
        <w:t xml:space="preserve">. </w:t>
      </w:r>
    </w:p>
    <w:p w:rsidR="00D27E8B" w:rsidRPr="00467FB7" w:rsidRDefault="00D27E8B" w:rsidP="00D27E8B">
      <w:pPr>
        <w:widowControl w:val="0"/>
        <w:bidi/>
        <w:ind w:left="360" w:hanging="360"/>
        <w:jc w:val="both"/>
        <w:rPr>
          <w:rFonts w:cs="2  Koodak"/>
          <w:b/>
          <w:bCs/>
          <w:sz w:val="40"/>
          <w:szCs w:val="40"/>
          <w:rtl/>
        </w:rPr>
      </w:pPr>
      <w:r w:rsidRPr="00467FB7">
        <w:rPr>
          <w:rFonts w:ascii="Symbol" w:hAnsi="Symbol" w:cs="2  Koodak"/>
          <w:sz w:val="40"/>
          <w:szCs w:val="40"/>
          <w:lang/>
        </w:rPr>
        <w:t></w:t>
      </w:r>
      <w:r w:rsidRPr="00467FB7">
        <w:rPr>
          <w:sz w:val="40"/>
          <w:szCs w:val="40"/>
          <w:rtl/>
        </w:rPr>
        <w:t> </w:t>
      </w:r>
      <w:r w:rsidRPr="00467FB7">
        <w:rPr>
          <w:rFonts w:cs="2  Koodak" w:hint="cs"/>
          <w:b/>
          <w:bCs/>
          <w:sz w:val="40"/>
          <w:szCs w:val="40"/>
          <w:rtl/>
          <w:lang w:bidi="fa-IR"/>
        </w:rPr>
        <w:t>جالب است</w:t>
      </w:r>
      <w:r w:rsidRPr="00467FB7">
        <w:rPr>
          <w:rFonts w:cs="2  Koodak" w:hint="cs"/>
          <w:b/>
          <w:bCs/>
          <w:sz w:val="40"/>
          <w:szCs w:val="40"/>
          <w:rtl/>
        </w:rPr>
        <w:t xml:space="preserve"> بدانید میزان کالری انواع بستنی‌ها متفاوت است. بنابراین بر حسب وزن کودک باید نوع مناسب بستنی را انتخاب کرد. زیرا بستنی‌های معمولی چون از </w:t>
      </w:r>
      <w:hyperlink r:id="rId18" w:history="1">
        <w:r w:rsidRPr="00467FB7">
          <w:rPr>
            <w:rStyle w:val="Hyperlink"/>
            <w:rFonts w:cs="2  Koodak" w:hint="cs"/>
            <w:b/>
            <w:bCs/>
            <w:sz w:val="40"/>
            <w:szCs w:val="40"/>
            <w:rtl/>
          </w:rPr>
          <w:t>شیر</w:t>
        </w:r>
      </w:hyperlink>
      <w:r w:rsidRPr="00467FB7">
        <w:rPr>
          <w:rFonts w:cs="2  Koodak" w:hint="cs"/>
          <w:b/>
          <w:bCs/>
          <w:sz w:val="40"/>
          <w:szCs w:val="40"/>
          <w:rtl/>
        </w:rPr>
        <w:t xml:space="preserve">، </w:t>
      </w:r>
      <w:hyperlink r:id="rId19" w:history="1">
        <w:r w:rsidRPr="00467FB7">
          <w:rPr>
            <w:rStyle w:val="Hyperlink"/>
            <w:rFonts w:cs="2  Koodak" w:hint="cs"/>
            <w:b/>
            <w:bCs/>
            <w:sz w:val="40"/>
            <w:szCs w:val="40"/>
            <w:rtl/>
          </w:rPr>
          <w:t>شکر</w:t>
        </w:r>
      </w:hyperlink>
      <w:r w:rsidRPr="00467FB7">
        <w:rPr>
          <w:rFonts w:cs="2  Koodak" w:hint="cs"/>
          <w:b/>
          <w:bCs/>
          <w:sz w:val="40"/>
          <w:szCs w:val="40"/>
          <w:rtl/>
        </w:rPr>
        <w:t xml:space="preserve">، </w:t>
      </w:r>
      <w:hyperlink r:id="rId20" w:history="1">
        <w:r w:rsidRPr="00467FB7">
          <w:rPr>
            <w:rStyle w:val="Hyperlink"/>
            <w:rFonts w:cs="2  Koodak" w:hint="cs"/>
            <w:b/>
            <w:bCs/>
            <w:sz w:val="40"/>
            <w:szCs w:val="40"/>
            <w:rtl/>
          </w:rPr>
          <w:t>تخم‌مرغ</w:t>
        </w:r>
      </w:hyperlink>
      <w:r w:rsidRPr="00467FB7">
        <w:rPr>
          <w:rFonts w:cs="2  Koodak"/>
          <w:b/>
          <w:bCs/>
          <w:sz w:val="40"/>
          <w:szCs w:val="40"/>
          <w:rtl/>
        </w:rPr>
        <w:t xml:space="preserve"> </w:t>
      </w:r>
      <w:r w:rsidRPr="00467FB7">
        <w:rPr>
          <w:rFonts w:cs="2  Koodak" w:hint="cs"/>
          <w:b/>
          <w:bCs/>
          <w:sz w:val="40"/>
          <w:szCs w:val="40"/>
          <w:rtl/>
        </w:rPr>
        <w:t xml:space="preserve">و مقداری </w:t>
      </w:r>
      <w:hyperlink r:id="rId21" w:history="1">
        <w:r w:rsidRPr="00467FB7">
          <w:rPr>
            <w:rStyle w:val="Hyperlink"/>
            <w:rFonts w:cs="2  Koodak" w:hint="cs"/>
            <w:b/>
            <w:bCs/>
            <w:sz w:val="40"/>
            <w:szCs w:val="40"/>
            <w:rtl/>
          </w:rPr>
          <w:t xml:space="preserve">خامه </w:t>
        </w:r>
      </w:hyperlink>
      <w:r w:rsidRPr="00467FB7">
        <w:rPr>
          <w:rFonts w:cs="2  Koodak" w:hint="cs"/>
          <w:b/>
          <w:bCs/>
          <w:sz w:val="40"/>
          <w:szCs w:val="40"/>
          <w:rtl/>
        </w:rPr>
        <w:t xml:space="preserve">درست شده‌اند، در هر 100 میلی‌لیترشان، </w:t>
      </w:r>
      <w:r w:rsidRPr="00467FB7">
        <w:rPr>
          <w:rFonts w:cs="2  Koodak" w:hint="cs"/>
          <w:b/>
          <w:bCs/>
          <w:sz w:val="40"/>
          <w:szCs w:val="40"/>
          <w:rtl/>
        </w:rPr>
        <w:lastRenderedPageBreak/>
        <w:t xml:space="preserve">100 کیلوکالری دارند. اما بستنی‌های </w:t>
      </w:r>
      <w:hyperlink r:id="rId22" w:history="1">
        <w:r w:rsidRPr="00467FB7">
          <w:rPr>
            <w:rStyle w:val="Hyperlink"/>
            <w:rFonts w:cs="2  Koodak" w:hint="cs"/>
            <w:b/>
            <w:bCs/>
            <w:sz w:val="40"/>
            <w:szCs w:val="40"/>
            <w:rtl/>
          </w:rPr>
          <w:t>میوه‌</w:t>
        </w:r>
      </w:hyperlink>
      <w:r w:rsidRPr="00467FB7">
        <w:rPr>
          <w:rFonts w:cs="2  Koodak" w:hint="cs"/>
          <w:b/>
          <w:bCs/>
          <w:sz w:val="40"/>
          <w:szCs w:val="40"/>
          <w:rtl/>
        </w:rPr>
        <w:t xml:space="preserve">ای و یخی به علت داشتن میوه، </w:t>
      </w:r>
      <w:hyperlink r:id="rId23" w:history="1">
        <w:r w:rsidRPr="00467FB7">
          <w:rPr>
            <w:rStyle w:val="Hyperlink"/>
            <w:rFonts w:cs="2  Koodak" w:hint="cs"/>
            <w:b/>
            <w:bCs/>
            <w:sz w:val="40"/>
            <w:szCs w:val="40"/>
            <w:rtl/>
          </w:rPr>
          <w:t xml:space="preserve">آب </w:t>
        </w:r>
      </w:hyperlink>
      <w:r w:rsidRPr="00467FB7">
        <w:rPr>
          <w:rFonts w:cs="2  Koodak" w:hint="cs"/>
          <w:b/>
          <w:bCs/>
          <w:sz w:val="40"/>
          <w:szCs w:val="40"/>
          <w:rtl/>
        </w:rPr>
        <w:t>و شکر کالری کمتری دارند</w:t>
      </w:r>
      <w:r w:rsidRPr="00467FB7">
        <w:rPr>
          <w:rFonts w:cs="2  Koodak"/>
          <w:b/>
          <w:bCs/>
          <w:sz w:val="40"/>
          <w:szCs w:val="40"/>
          <w:rtl/>
        </w:rPr>
        <w:t xml:space="preserve">. </w:t>
      </w:r>
    </w:p>
    <w:p w:rsidR="00D27E8B" w:rsidRPr="00467FB7" w:rsidRDefault="00D27E8B" w:rsidP="00D27E8B">
      <w:pPr>
        <w:widowControl w:val="0"/>
        <w:bidi/>
        <w:jc w:val="both"/>
        <w:rPr>
          <w:rFonts w:cs="2  Koodak"/>
          <w:b/>
          <w:bCs/>
          <w:sz w:val="40"/>
          <w:szCs w:val="40"/>
          <w:rtl/>
        </w:rPr>
      </w:pPr>
      <w:r w:rsidRPr="00467FB7">
        <w:rPr>
          <w:b/>
          <w:bCs/>
          <w:sz w:val="40"/>
          <w:szCs w:val="40"/>
          <w:rtl/>
        </w:rPr>
        <w:t> </w:t>
      </w:r>
    </w:p>
    <w:p w:rsidR="00D27E8B" w:rsidRPr="00467FB7" w:rsidRDefault="00D27E8B" w:rsidP="00D27E8B">
      <w:pPr>
        <w:widowControl w:val="0"/>
        <w:rPr>
          <w:rFonts w:cs="2  Koodak"/>
          <w:sz w:val="40"/>
          <w:szCs w:val="40"/>
          <w:rtl/>
        </w:rPr>
      </w:pPr>
      <w:r w:rsidRPr="00467FB7">
        <w:rPr>
          <w:rFonts w:cs="2  Koodak"/>
          <w:sz w:val="40"/>
          <w:szCs w:val="40"/>
        </w:rPr>
        <w:t> </w:t>
      </w:r>
    </w:p>
    <w:p w:rsidR="00D27E8B" w:rsidRPr="00467FB7" w:rsidRDefault="00D27E8B" w:rsidP="00D27E8B">
      <w:pPr>
        <w:widowControl w:val="0"/>
        <w:bidi/>
        <w:ind w:left="360" w:hanging="360"/>
        <w:jc w:val="both"/>
        <w:rPr>
          <w:rFonts w:cs="2  Koodak"/>
          <w:b/>
          <w:bCs/>
          <w:sz w:val="40"/>
          <w:szCs w:val="40"/>
        </w:rPr>
      </w:pPr>
      <w:r w:rsidRPr="00467FB7">
        <w:rPr>
          <w:rFonts w:ascii="Symbol" w:hAnsi="Symbol" w:cs="2  Koodak"/>
          <w:sz w:val="40"/>
          <w:szCs w:val="40"/>
          <w:lang/>
        </w:rPr>
        <w:t></w:t>
      </w:r>
      <w:r w:rsidRPr="00467FB7">
        <w:rPr>
          <w:sz w:val="40"/>
          <w:szCs w:val="40"/>
          <w:rtl/>
        </w:rPr>
        <w:t> </w:t>
      </w:r>
      <w:r w:rsidRPr="00467FB7">
        <w:rPr>
          <w:rFonts w:cs="2  Koodak" w:hint="cs"/>
          <w:b/>
          <w:bCs/>
          <w:sz w:val="40"/>
          <w:szCs w:val="40"/>
          <w:rtl/>
          <w:lang w:bidi="fa-IR"/>
        </w:rPr>
        <w:t>نکته مهمی</w:t>
      </w:r>
      <w:r w:rsidRPr="00467FB7">
        <w:rPr>
          <w:rFonts w:cs="2  Koodak" w:hint="cs"/>
          <w:b/>
          <w:bCs/>
          <w:sz w:val="40"/>
          <w:szCs w:val="40"/>
          <w:rtl/>
        </w:rPr>
        <w:t xml:space="preserve"> که باید در اینجا به آن اشاره کرد، این است که باید از مصرف بستنی‌های فله‌ای و حاوی مواد رنگی و شیمیایی یا میوه‌های نامطمئن به خصوص در این سنین خودداری شود</w:t>
      </w:r>
      <w:r w:rsidRPr="00467FB7">
        <w:rPr>
          <w:rFonts w:cs="2  Koodak"/>
          <w:b/>
          <w:bCs/>
          <w:sz w:val="40"/>
          <w:szCs w:val="40"/>
          <w:rtl/>
        </w:rPr>
        <w:t>.</w:t>
      </w:r>
    </w:p>
    <w:p w:rsidR="00D27E8B" w:rsidRPr="00467FB7" w:rsidRDefault="00D27E8B" w:rsidP="00D27E8B">
      <w:pPr>
        <w:widowControl w:val="0"/>
        <w:rPr>
          <w:rFonts w:cs="2  Koodak"/>
          <w:sz w:val="40"/>
          <w:szCs w:val="40"/>
          <w:rtl/>
        </w:rPr>
      </w:pPr>
      <w:r w:rsidRPr="00467FB7">
        <w:rPr>
          <w:rFonts w:cs="2  Koodak" w:hint="cs"/>
          <w:b/>
          <w:bCs/>
          <w:sz w:val="40"/>
          <w:szCs w:val="40"/>
          <w:rtl/>
        </w:rPr>
        <w:t xml:space="preserve"> </w:t>
      </w:r>
    </w:p>
    <w:p w:rsidR="00D27E8B" w:rsidRPr="00467FB7" w:rsidRDefault="00D27E8B" w:rsidP="00D27E8B">
      <w:pPr>
        <w:widowControl w:val="0"/>
        <w:rPr>
          <w:rFonts w:cs="2  Koodak"/>
          <w:sz w:val="40"/>
          <w:szCs w:val="40"/>
        </w:rPr>
      </w:pPr>
      <w:r w:rsidRPr="00467FB7">
        <w:rPr>
          <w:rFonts w:cs="2  Koodak"/>
          <w:sz w:val="40"/>
          <w:szCs w:val="40"/>
        </w:rPr>
        <w:t> </w:t>
      </w:r>
    </w:p>
    <w:p w:rsidR="00AE6310" w:rsidRPr="00467FB7" w:rsidRDefault="00AE6310">
      <w:pPr>
        <w:rPr>
          <w:rFonts w:cs="2  Koodak"/>
          <w:sz w:val="40"/>
          <w:szCs w:val="40"/>
        </w:rPr>
      </w:pPr>
    </w:p>
    <w:sectPr w:rsidR="00AE6310" w:rsidRPr="00467FB7" w:rsidSect="00FB6B4B">
      <w:footerReference w:type="default" r:id="rId24"/>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38A" w:rsidRDefault="004F738A" w:rsidP="00467FB7">
      <w:r>
        <w:separator/>
      </w:r>
    </w:p>
  </w:endnote>
  <w:endnote w:type="continuationSeparator" w:id="0">
    <w:p w:rsidR="004F738A" w:rsidRDefault="004F738A" w:rsidP="00467F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2  Koodak">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1360"/>
      <w:docPartObj>
        <w:docPartGallery w:val="Page Numbers (Bottom of Page)"/>
        <w:docPartUnique/>
      </w:docPartObj>
    </w:sdtPr>
    <w:sdtContent>
      <w:p w:rsidR="00467FB7" w:rsidRDefault="00467FB7">
        <w:pPr>
          <w:pStyle w:val="Footer"/>
          <w:jc w:val="center"/>
        </w:pPr>
        <w:fldSimple w:instr=" PAGE   \* MERGEFORMAT ">
          <w:r w:rsidR="000A30D4">
            <w:rPr>
              <w:noProof/>
            </w:rPr>
            <w:t>2</w:t>
          </w:r>
        </w:fldSimple>
      </w:p>
    </w:sdtContent>
  </w:sdt>
  <w:p w:rsidR="00467FB7" w:rsidRDefault="00467F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38A" w:rsidRDefault="004F738A" w:rsidP="00467FB7">
      <w:r>
        <w:separator/>
      </w:r>
    </w:p>
  </w:footnote>
  <w:footnote w:type="continuationSeparator" w:id="0">
    <w:p w:rsidR="004F738A" w:rsidRDefault="004F738A" w:rsidP="00467F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AE6310"/>
    <w:rsid w:val="000A30D4"/>
    <w:rsid w:val="00467FB7"/>
    <w:rsid w:val="00485C56"/>
    <w:rsid w:val="004F738A"/>
    <w:rsid w:val="005172BA"/>
    <w:rsid w:val="008013FB"/>
    <w:rsid w:val="00AE6310"/>
    <w:rsid w:val="00D27E8B"/>
    <w:rsid w:val="00FB6B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C56"/>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link w:val="Heading1Char"/>
    <w:uiPriority w:val="9"/>
    <w:qFormat/>
    <w:rsid w:val="00D27E8B"/>
    <w:pPr>
      <w:bidi/>
      <w:spacing w:line="273" w:lineRule="auto"/>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E8B"/>
    <w:rPr>
      <w:rFonts w:ascii="Times New Roman" w:eastAsia="Times New Roman" w:hAnsi="Times New Roman" w:cs="Times New Roman"/>
      <w:b/>
      <w:bCs/>
      <w:color w:val="000000"/>
      <w:kern w:val="28"/>
      <w:sz w:val="48"/>
      <w:szCs w:val="48"/>
    </w:rPr>
  </w:style>
  <w:style w:type="character" w:styleId="Hyperlink">
    <w:name w:val="Hyperlink"/>
    <w:basedOn w:val="DefaultParagraphFont"/>
    <w:uiPriority w:val="99"/>
    <w:semiHidden/>
    <w:unhideWhenUsed/>
    <w:rsid w:val="00D27E8B"/>
    <w:rPr>
      <w:color w:val="0066FF"/>
      <w:u w:val="single"/>
    </w:rPr>
  </w:style>
  <w:style w:type="paragraph" w:styleId="Header">
    <w:name w:val="header"/>
    <w:basedOn w:val="Normal"/>
    <w:link w:val="HeaderChar"/>
    <w:uiPriority w:val="99"/>
    <w:semiHidden/>
    <w:unhideWhenUsed/>
    <w:rsid w:val="00467FB7"/>
    <w:pPr>
      <w:tabs>
        <w:tab w:val="center" w:pos="4680"/>
        <w:tab w:val="right" w:pos="9360"/>
      </w:tabs>
    </w:pPr>
  </w:style>
  <w:style w:type="character" w:customStyle="1" w:styleId="HeaderChar">
    <w:name w:val="Header Char"/>
    <w:basedOn w:val="DefaultParagraphFont"/>
    <w:link w:val="Header"/>
    <w:uiPriority w:val="99"/>
    <w:semiHidden/>
    <w:rsid w:val="00467FB7"/>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467FB7"/>
    <w:pPr>
      <w:tabs>
        <w:tab w:val="center" w:pos="4680"/>
        <w:tab w:val="right" w:pos="9360"/>
      </w:tabs>
    </w:pPr>
  </w:style>
  <w:style w:type="character" w:customStyle="1" w:styleId="FooterChar">
    <w:name w:val="Footer Char"/>
    <w:basedOn w:val="DefaultParagraphFont"/>
    <w:link w:val="Footer"/>
    <w:uiPriority w:val="99"/>
    <w:rsid w:val="00467FB7"/>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128862475">
      <w:bodyDiv w:val="1"/>
      <w:marLeft w:val="0"/>
      <w:marRight w:val="0"/>
      <w:marTop w:val="0"/>
      <w:marBottom w:val="0"/>
      <w:divBdr>
        <w:top w:val="none" w:sz="0" w:space="0" w:color="auto"/>
        <w:left w:val="none" w:sz="0" w:space="0" w:color="auto"/>
        <w:bottom w:val="none" w:sz="0" w:space="0" w:color="auto"/>
        <w:right w:val="none" w:sz="0" w:space="0" w:color="auto"/>
      </w:divBdr>
    </w:div>
    <w:div w:id="358706465">
      <w:bodyDiv w:val="1"/>
      <w:marLeft w:val="0"/>
      <w:marRight w:val="0"/>
      <w:marTop w:val="0"/>
      <w:marBottom w:val="0"/>
      <w:divBdr>
        <w:top w:val="none" w:sz="0" w:space="0" w:color="auto"/>
        <w:left w:val="none" w:sz="0" w:space="0" w:color="auto"/>
        <w:bottom w:val="none" w:sz="0" w:space="0" w:color="auto"/>
        <w:right w:val="none" w:sz="0" w:space="0" w:color="auto"/>
      </w:divBdr>
    </w:div>
    <w:div w:id="548341682">
      <w:bodyDiv w:val="1"/>
      <w:marLeft w:val="0"/>
      <w:marRight w:val="0"/>
      <w:marTop w:val="0"/>
      <w:marBottom w:val="0"/>
      <w:divBdr>
        <w:top w:val="none" w:sz="0" w:space="0" w:color="auto"/>
        <w:left w:val="none" w:sz="0" w:space="0" w:color="auto"/>
        <w:bottom w:val="none" w:sz="0" w:space="0" w:color="auto"/>
        <w:right w:val="none" w:sz="0" w:space="0" w:color="auto"/>
      </w:divBdr>
    </w:div>
    <w:div w:id="619798476">
      <w:bodyDiv w:val="1"/>
      <w:marLeft w:val="0"/>
      <w:marRight w:val="0"/>
      <w:marTop w:val="0"/>
      <w:marBottom w:val="0"/>
      <w:divBdr>
        <w:top w:val="none" w:sz="0" w:space="0" w:color="auto"/>
        <w:left w:val="none" w:sz="0" w:space="0" w:color="auto"/>
        <w:bottom w:val="none" w:sz="0" w:space="0" w:color="auto"/>
        <w:right w:val="none" w:sz="0" w:space="0" w:color="auto"/>
      </w:divBdr>
    </w:div>
    <w:div w:id="842281746">
      <w:bodyDiv w:val="1"/>
      <w:marLeft w:val="0"/>
      <w:marRight w:val="0"/>
      <w:marTop w:val="0"/>
      <w:marBottom w:val="0"/>
      <w:divBdr>
        <w:top w:val="none" w:sz="0" w:space="0" w:color="auto"/>
        <w:left w:val="none" w:sz="0" w:space="0" w:color="auto"/>
        <w:bottom w:val="none" w:sz="0" w:space="0" w:color="auto"/>
        <w:right w:val="none" w:sz="0" w:space="0" w:color="auto"/>
      </w:divBdr>
    </w:div>
    <w:div w:id="904025987">
      <w:bodyDiv w:val="1"/>
      <w:marLeft w:val="0"/>
      <w:marRight w:val="0"/>
      <w:marTop w:val="0"/>
      <w:marBottom w:val="0"/>
      <w:divBdr>
        <w:top w:val="none" w:sz="0" w:space="0" w:color="auto"/>
        <w:left w:val="none" w:sz="0" w:space="0" w:color="auto"/>
        <w:bottom w:val="none" w:sz="0" w:space="0" w:color="auto"/>
        <w:right w:val="none" w:sz="0" w:space="0" w:color="auto"/>
      </w:divBdr>
    </w:div>
    <w:div w:id="1320960730">
      <w:bodyDiv w:val="1"/>
      <w:marLeft w:val="0"/>
      <w:marRight w:val="0"/>
      <w:marTop w:val="0"/>
      <w:marBottom w:val="0"/>
      <w:divBdr>
        <w:top w:val="none" w:sz="0" w:space="0" w:color="auto"/>
        <w:left w:val="none" w:sz="0" w:space="0" w:color="auto"/>
        <w:bottom w:val="none" w:sz="0" w:space="0" w:color="auto"/>
        <w:right w:val="none" w:sz="0" w:space="0" w:color="auto"/>
      </w:divBdr>
    </w:div>
    <w:div w:id="169334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byan.net/nutrition_health/nutrition_news/nutrition_news/2006/6/8/17988.html" TargetMode="External"/><Relationship Id="rId13" Type="http://schemas.openxmlformats.org/officeDocument/2006/relationships/hyperlink" Target="http://www.tebyan.net/nutrition_health/(foods)/nuts_seeds/2003/5/25/2291.html" TargetMode="External"/><Relationship Id="rId18" Type="http://schemas.openxmlformats.org/officeDocument/2006/relationships/hyperlink" Target="http://www.tebyan.net/nutrition_health/(foods)/dairy_products/2009/6/13/94390.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tebyan.net/nutrition_health/(foods)/dairy_products/2009/6/4/93682.html" TargetMode="External"/><Relationship Id="rId7" Type="http://schemas.openxmlformats.org/officeDocument/2006/relationships/hyperlink" Target="http://www.tebyan.net/nutrition_health/food_plans/all_age_nutrition/infants_childs/2007/11/28/54643.html" TargetMode="External"/><Relationship Id="rId12" Type="http://schemas.openxmlformats.org/officeDocument/2006/relationships/hyperlink" Target="http://www.tebyan.net/nutrition_health/dites/disease_dites/joints_bones/2006/12/7/30203.html" TargetMode="External"/><Relationship Id="rId17" Type="http://schemas.openxmlformats.org/officeDocument/2006/relationships/hyperlink" Target="http://www.tebyan.net/nutrition_health/(foods)/nuts_seeds/2009/3/26/88168.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tebyan.net/nutrition_health/(foods)/nuts_seeds/2008/4/13/64894.html" TargetMode="External"/><Relationship Id="rId20" Type="http://schemas.openxmlformats.org/officeDocument/2006/relationships/hyperlink" Target="http://www.tebyan.net/nutrition_health/(foods)/otherfoods/2009/5/2/90599.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tebyan.net/nutrition_health/diseases/teeth/2005/2/17/10471.html"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tebyan.net/nutrition_health/(foods)/nuts_seeds/2008/3/18/64269.html" TargetMode="External"/><Relationship Id="rId23" Type="http://schemas.openxmlformats.org/officeDocument/2006/relationships/hyperlink" Target="http://www.tebyan.net/nutrition_health/(foods)/drinks/2007/10/28/52448.html" TargetMode="External"/><Relationship Id="rId10" Type="http://schemas.openxmlformats.org/officeDocument/2006/relationships/hyperlink" Target="http://www.tebyan.net/index.aspx?pid=234" TargetMode="External"/><Relationship Id="rId19" Type="http://schemas.openxmlformats.org/officeDocument/2006/relationships/hyperlink" Target="http://www.tebyan.net/nutrition_health/(foods)/spices/2006/2/26/15965.html" TargetMode="External"/><Relationship Id="rId4" Type="http://schemas.openxmlformats.org/officeDocument/2006/relationships/footnotes" Target="footnotes.xml"/><Relationship Id="rId9" Type="http://schemas.openxmlformats.org/officeDocument/2006/relationships/hyperlink" Target="http://www.tebyan.net/nutrition_health/(foods)/spices/2009/4/18/89392.html" TargetMode="External"/><Relationship Id="rId14" Type="http://schemas.openxmlformats.org/officeDocument/2006/relationships/hyperlink" Target="http://www.tebyan.net/nutrition_health/(foods)/nuts_seeds/2008/6/10/67906.html" TargetMode="External"/><Relationship Id="rId22" Type="http://schemas.openxmlformats.org/officeDocument/2006/relationships/hyperlink" Target="http://www.tebyan.net/index.aspx?pid=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ghasempourA2</dc:creator>
  <cp:keywords/>
  <dc:description/>
  <cp:lastModifiedBy>ghasempourA2</cp:lastModifiedBy>
  <cp:revision>2</cp:revision>
  <dcterms:created xsi:type="dcterms:W3CDTF">2011-04-16T06:52:00Z</dcterms:created>
  <dcterms:modified xsi:type="dcterms:W3CDTF">2011-04-16T07:00:00Z</dcterms:modified>
</cp:coreProperties>
</file>